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D53BFB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53BF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53BFB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D53BFB" w:rsidRDefault="00F76163" w:rsidP="00D53BFB">
      <w:pPr>
        <w:pStyle w:val="a5"/>
        <w:ind w:right="-284"/>
        <w:contextualSpacing/>
        <w:jc w:val="both"/>
        <w:rPr>
          <w:sz w:val="28"/>
          <w:szCs w:val="28"/>
        </w:rPr>
      </w:pPr>
      <w:r w:rsidRPr="00D53BFB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53BFB" w:rsidRPr="00D53BFB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01:08:1002047:27 по ул. Верещагина, 94 ст. Ханской и на отклонение от предельных параметров разрешенного строительства объекта капитального строительства</w:t>
      </w:r>
      <w:r w:rsidRPr="00D53BFB">
        <w:rPr>
          <w:sz w:val="28"/>
          <w:szCs w:val="28"/>
        </w:rPr>
        <w:t>»</w:t>
      </w:r>
    </w:p>
    <w:p w:rsidR="00AD10C2" w:rsidRPr="00D53BFB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D53BFB" w:rsidRDefault="0039258A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D53B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D53BF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D53BF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D53BFB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D53BF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D53BF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D53B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D53BF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D53BF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D53B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D53BFB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D53BFB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D53BFB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53BFB" w:rsidRPr="00D53BF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01:08:1002047:27 по ул. Верещагина, 94 ст. Ханской и на отклонение от предельных параметров разрешенного строительства объекта капитального строительства</w:t>
      </w:r>
      <w:r w:rsidRPr="00D53BFB">
        <w:rPr>
          <w:rFonts w:ascii="Times New Roman" w:hAnsi="Times New Roman"/>
          <w:color w:val="000000"/>
          <w:sz w:val="28"/>
          <w:szCs w:val="28"/>
        </w:rPr>
        <w:t>» №</w:t>
      </w:r>
      <w:r w:rsidR="0039258A" w:rsidRPr="00D53BFB">
        <w:rPr>
          <w:rFonts w:ascii="Times New Roman" w:hAnsi="Times New Roman"/>
          <w:color w:val="000000"/>
          <w:sz w:val="28"/>
          <w:szCs w:val="28"/>
        </w:rPr>
        <w:t>1</w:t>
      </w:r>
      <w:r w:rsidR="00D53BFB" w:rsidRPr="00D53BFB">
        <w:rPr>
          <w:rFonts w:ascii="Times New Roman" w:hAnsi="Times New Roman"/>
          <w:color w:val="000000"/>
          <w:sz w:val="28"/>
          <w:szCs w:val="28"/>
        </w:rPr>
        <w:t>25</w:t>
      </w:r>
      <w:r w:rsidR="003E1D6D" w:rsidRPr="00D53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3BF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9258A" w:rsidRPr="00D53BFB">
        <w:rPr>
          <w:rFonts w:ascii="Times New Roman" w:hAnsi="Times New Roman"/>
          <w:color w:val="000000"/>
          <w:sz w:val="28"/>
          <w:szCs w:val="28"/>
        </w:rPr>
        <w:t>1</w:t>
      </w:r>
      <w:r w:rsidR="00D53BFB" w:rsidRPr="00D53BFB">
        <w:rPr>
          <w:rFonts w:ascii="Times New Roman" w:hAnsi="Times New Roman"/>
          <w:color w:val="000000"/>
          <w:sz w:val="28"/>
          <w:szCs w:val="28"/>
        </w:rPr>
        <w:t>7</w:t>
      </w:r>
      <w:r w:rsidR="008B6A91" w:rsidRPr="00D53BFB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D53BFB">
        <w:rPr>
          <w:rFonts w:ascii="Times New Roman" w:hAnsi="Times New Roman"/>
          <w:color w:val="000000"/>
          <w:sz w:val="28"/>
          <w:szCs w:val="28"/>
        </w:rPr>
        <w:t>0</w:t>
      </w:r>
      <w:r w:rsidR="009708DC" w:rsidRPr="00D53BFB">
        <w:rPr>
          <w:rFonts w:ascii="Times New Roman" w:hAnsi="Times New Roman"/>
          <w:color w:val="000000"/>
          <w:sz w:val="28"/>
          <w:szCs w:val="28"/>
        </w:rPr>
        <w:t>2</w:t>
      </w:r>
      <w:r w:rsidRPr="00D53BFB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D53BFB">
        <w:rPr>
          <w:rFonts w:ascii="Times New Roman" w:hAnsi="Times New Roman"/>
          <w:color w:val="000000"/>
          <w:sz w:val="28"/>
          <w:szCs w:val="28"/>
        </w:rPr>
        <w:t>2</w:t>
      </w:r>
      <w:r w:rsidRPr="00D53BFB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D53BFB">
        <w:rPr>
          <w:rFonts w:ascii="Times New Roman" w:hAnsi="Times New Roman"/>
          <w:sz w:val="28"/>
          <w:szCs w:val="28"/>
        </w:rPr>
        <w:t xml:space="preserve"> </w:t>
      </w:r>
      <w:r w:rsidRPr="00D53BF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53BFB" w:rsidRPr="00D53BF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01:08:1002047:27 по ул. Верещагина, 94 ст. Ханской и на отклонение от предельных параметров разрешенного строительства объекта капитального строительства</w:t>
      </w:r>
      <w:r w:rsidRPr="00D53BFB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D53BFB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BF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D53BF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9258A" w:rsidRPr="00D53BFB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D53BFB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D53BFB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D53BFB">
        <w:rPr>
          <w:rFonts w:ascii="Times New Roman" w:hAnsi="Times New Roman"/>
          <w:color w:val="000000"/>
          <w:sz w:val="28"/>
          <w:szCs w:val="28"/>
        </w:rPr>
        <w:t>2</w:t>
      </w:r>
      <w:r w:rsidRPr="00D53BFB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D53BFB">
        <w:rPr>
          <w:rFonts w:ascii="Times New Roman" w:hAnsi="Times New Roman"/>
          <w:color w:val="000000"/>
          <w:sz w:val="28"/>
          <w:szCs w:val="28"/>
        </w:rPr>
        <w:t>2</w:t>
      </w:r>
      <w:r w:rsidRPr="00D53BFB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D53BFB">
        <w:rPr>
          <w:rFonts w:ascii="Times New Roman" w:hAnsi="Times New Roman"/>
          <w:color w:val="000000"/>
          <w:sz w:val="28"/>
          <w:szCs w:val="28"/>
        </w:rPr>
        <w:t>15</w:t>
      </w:r>
      <w:r w:rsidR="00D53BFB" w:rsidRPr="00D53BFB">
        <w:rPr>
          <w:rFonts w:ascii="Times New Roman" w:hAnsi="Times New Roman"/>
          <w:color w:val="000000"/>
          <w:sz w:val="28"/>
          <w:szCs w:val="28"/>
        </w:rPr>
        <w:t>7</w:t>
      </w:r>
      <w:r w:rsidR="008E67DE">
        <w:rPr>
          <w:rFonts w:ascii="Times New Roman" w:hAnsi="Times New Roman"/>
          <w:color w:val="000000"/>
          <w:sz w:val="28"/>
          <w:szCs w:val="28"/>
        </w:rPr>
        <w:t>0</w:t>
      </w:r>
      <w:bookmarkStart w:id="0" w:name="_GoBack"/>
      <w:bookmarkEnd w:id="0"/>
      <w:r w:rsidR="00465233" w:rsidRPr="00D53BFB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D53BFB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BF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D53BF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D53BFB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D53BF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53BF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D53BF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D53BF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BF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D53BF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D53BF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BF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D53BFB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D53BFB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53B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9258A" w:rsidRPr="00D53BFB" w:rsidRDefault="00D53BF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Cs/>
          <w:color w:val="000000"/>
          <w:sz w:val="28"/>
          <w:szCs w:val="28"/>
        </w:rPr>
        <w:t>Предоставить Мосиян Амалии Араиковне</w:t>
      </w:r>
      <w:r w:rsidRPr="00D53BFB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01:08:1002047:27, площадью 1477 кв. м, по ул. Верещагина, 94 ст. Ханской на расстоянии 1 м от границы земельного участка с кадастровым номером 01:08:1002047:194 по ул. Верещагина ст. Ханской и на расстоянии 1,5 м от красной линии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3BFB">
        <w:rPr>
          <w:rFonts w:ascii="Times New Roman" w:hAnsi="Times New Roman"/>
          <w:color w:val="000000"/>
          <w:sz w:val="28"/>
          <w:szCs w:val="28"/>
        </w:rPr>
        <w:t xml:space="preserve">ул. Верещагина ст. Ханской с устройством парковочных мест на территории общего пользования вне границ </w:t>
      </w:r>
      <w:r w:rsidRPr="00D53BFB">
        <w:rPr>
          <w:rFonts w:ascii="Times New Roman" w:hAnsi="Times New Roman"/>
          <w:color w:val="000000"/>
          <w:sz w:val="28"/>
          <w:szCs w:val="28"/>
        </w:rPr>
        <w:lastRenderedPageBreak/>
        <w:t xml:space="preserve">земельного участка и строительства индивидуального жилого дома с увеличением площади застройки до 60% по ул. Верещагина, 94 ст. Ханской на расстоянии 2 м от границ земельных участков с кадастровыми номерами: 01:08:1002047:195 по ул. Верещагина ст. Ханской и 01:08:1002047:194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D53BFB">
        <w:rPr>
          <w:rFonts w:ascii="Times New Roman" w:hAnsi="Times New Roman"/>
          <w:color w:val="000000"/>
          <w:sz w:val="28"/>
          <w:szCs w:val="28"/>
        </w:rPr>
        <w:t>ул. Верещагина ст. Ханской.</w:t>
      </w:r>
    </w:p>
    <w:p w:rsidR="000F5A02" w:rsidRDefault="000F5A0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3BFB" w:rsidRPr="00D53BFB" w:rsidRDefault="00D53BF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36ED" w:rsidRPr="00D53BFB" w:rsidRDefault="008336E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D53BFB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D53BF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D53BFB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D53BFB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BFB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</w:r>
      <w:r w:rsidRPr="00D53BF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9258A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D53BFB">
      <w:pgSz w:w="11906" w:h="16838"/>
      <w:pgMar w:top="851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08" w:rsidRDefault="002A0108">
      <w:pPr>
        <w:spacing w:line="240" w:lineRule="auto"/>
      </w:pPr>
      <w:r>
        <w:separator/>
      </w:r>
    </w:p>
  </w:endnote>
  <w:endnote w:type="continuationSeparator" w:id="0">
    <w:p w:rsidR="002A0108" w:rsidRDefault="002A0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08" w:rsidRDefault="002A0108">
      <w:pPr>
        <w:spacing w:after="0" w:line="240" w:lineRule="auto"/>
      </w:pPr>
      <w:r>
        <w:separator/>
      </w:r>
    </w:p>
  </w:footnote>
  <w:footnote w:type="continuationSeparator" w:id="0">
    <w:p w:rsidR="002A0108" w:rsidRDefault="002A0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0108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3CAD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67DE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3BFB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2021-12-06T07:53:00Z</cp:lastPrinted>
  <dcterms:created xsi:type="dcterms:W3CDTF">2021-08-13T12:29:00Z</dcterms:created>
  <dcterms:modified xsi:type="dcterms:W3CDTF">2022-03-02T12:29:00Z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